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7ECA" w14:textId="4A5CDF8F" w:rsidR="00223B53" w:rsidRPr="009E4BA4" w:rsidRDefault="00690817" w:rsidP="00690817">
      <w:pPr>
        <w:jc w:val="right"/>
        <w:rPr>
          <w:sz w:val="24"/>
          <w:szCs w:val="24"/>
        </w:rPr>
      </w:pPr>
      <w:r w:rsidRPr="009E4BA4">
        <w:rPr>
          <w:sz w:val="24"/>
          <w:szCs w:val="24"/>
        </w:rPr>
        <w:t>11/</w:t>
      </w:r>
      <w:r w:rsidR="00A754E0">
        <w:rPr>
          <w:sz w:val="24"/>
          <w:szCs w:val="24"/>
        </w:rPr>
        <w:t>2</w:t>
      </w:r>
      <w:r w:rsidR="00A46C15">
        <w:rPr>
          <w:sz w:val="24"/>
          <w:szCs w:val="24"/>
        </w:rPr>
        <w:t>8</w:t>
      </w:r>
      <w:r w:rsidRPr="009E4BA4">
        <w:rPr>
          <w:sz w:val="24"/>
          <w:szCs w:val="24"/>
        </w:rPr>
        <w:t>/21</w:t>
      </w:r>
    </w:p>
    <w:p w14:paraId="1625CA9F" w14:textId="786B167F" w:rsidR="00690817" w:rsidRPr="009E4BA4" w:rsidRDefault="00690817" w:rsidP="00690817">
      <w:pPr>
        <w:jc w:val="right"/>
        <w:rPr>
          <w:sz w:val="24"/>
          <w:szCs w:val="24"/>
        </w:rPr>
      </w:pPr>
      <w:r w:rsidRPr="009E4BA4">
        <w:rPr>
          <w:sz w:val="24"/>
          <w:szCs w:val="24"/>
        </w:rPr>
        <w:t>Sun pm</w:t>
      </w:r>
    </w:p>
    <w:p w14:paraId="11F123CB" w14:textId="5DA72102" w:rsidR="00690817" w:rsidRPr="009E4BA4" w:rsidRDefault="00690817" w:rsidP="00690817">
      <w:pPr>
        <w:jc w:val="center"/>
        <w:rPr>
          <w:sz w:val="24"/>
          <w:szCs w:val="24"/>
        </w:rPr>
      </w:pPr>
      <w:r w:rsidRPr="009E4BA4">
        <w:rPr>
          <w:sz w:val="24"/>
          <w:szCs w:val="24"/>
        </w:rPr>
        <w:t>“</w:t>
      </w:r>
      <w:r w:rsidR="00A46C15">
        <w:rPr>
          <w:sz w:val="24"/>
          <w:szCs w:val="24"/>
        </w:rPr>
        <w:t>What’s in a Genealogy?</w:t>
      </w:r>
      <w:r w:rsidRPr="009E4BA4">
        <w:rPr>
          <w:sz w:val="24"/>
          <w:szCs w:val="24"/>
        </w:rPr>
        <w:t>”</w:t>
      </w:r>
    </w:p>
    <w:p w14:paraId="429B4025" w14:textId="7031202B" w:rsidR="00690817" w:rsidRDefault="00A46C15" w:rsidP="00690817">
      <w:pPr>
        <w:jc w:val="center"/>
        <w:rPr>
          <w:sz w:val="24"/>
          <w:szCs w:val="24"/>
        </w:rPr>
      </w:pPr>
      <w:r>
        <w:rPr>
          <w:sz w:val="24"/>
          <w:szCs w:val="24"/>
        </w:rPr>
        <w:t>Matthew 1:1-17</w:t>
      </w:r>
    </w:p>
    <w:p w14:paraId="7524131E" w14:textId="3A8D7D1D" w:rsidR="00A82A6E" w:rsidRDefault="00A82A6E" w:rsidP="0016434A">
      <w:pPr>
        <w:jc w:val="both"/>
        <w:rPr>
          <w:sz w:val="24"/>
          <w:szCs w:val="24"/>
        </w:rPr>
      </w:pPr>
    </w:p>
    <w:p w14:paraId="6105983A" w14:textId="2469334C" w:rsidR="008033AE" w:rsidRDefault="008033AE" w:rsidP="0016434A">
      <w:pPr>
        <w:jc w:val="both"/>
        <w:rPr>
          <w:sz w:val="24"/>
          <w:szCs w:val="24"/>
        </w:rPr>
      </w:pPr>
      <w:r>
        <w:rPr>
          <w:sz w:val="24"/>
          <w:szCs w:val="24"/>
        </w:rPr>
        <w:t>Note</w:t>
      </w:r>
      <w:r w:rsidR="005936D1">
        <w:rPr>
          <w:sz w:val="24"/>
          <w:szCs w:val="24"/>
        </w:rPr>
        <w:t>s</w:t>
      </w:r>
      <w:r>
        <w:rPr>
          <w:sz w:val="24"/>
          <w:szCs w:val="24"/>
        </w:rPr>
        <w:t>:</w:t>
      </w:r>
    </w:p>
    <w:p w14:paraId="49C62D83" w14:textId="4D05D8C0" w:rsidR="008033AE" w:rsidRDefault="00FE2282" w:rsidP="0016434A">
      <w:pPr>
        <w:jc w:val="both"/>
        <w:rPr>
          <w:sz w:val="24"/>
          <w:szCs w:val="24"/>
        </w:rPr>
      </w:pPr>
      <w:r>
        <w:rPr>
          <w:sz w:val="24"/>
          <w:szCs w:val="24"/>
        </w:rPr>
        <w:t>Genealogies can be super dry, and super hard to read…so we can so easily skip over them</w:t>
      </w:r>
    </w:p>
    <w:p w14:paraId="74591198" w14:textId="3DEBBE56" w:rsidR="00FE2282" w:rsidRDefault="00FE2282" w:rsidP="001643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Matthew draws a line from Abraham to David to Jesus and, in so doing, establishes Jesus’ </w:t>
      </w:r>
      <w:r w:rsidR="001454E3">
        <w:rPr>
          <w:sz w:val="24"/>
          <w:szCs w:val="24"/>
        </w:rPr>
        <w:t>claim to the throne of David as Joseph’s legal heir (blood line through Mary is listed in Luke 3:23ff).</w:t>
      </w:r>
    </w:p>
    <w:p w14:paraId="17F1C795" w14:textId="0657B9E7" w:rsidR="001454E3" w:rsidRDefault="00F05987" w:rsidP="0016434A">
      <w:pPr>
        <w:jc w:val="both"/>
        <w:rPr>
          <w:sz w:val="24"/>
          <w:szCs w:val="24"/>
        </w:rPr>
      </w:pPr>
      <w:r>
        <w:rPr>
          <w:sz w:val="24"/>
          <w:szCs w:val="24"/>
        </w:rPr>
        <w:t>This genealogy is incomplete</w:t>
      </w:r>
      <w:proofErr w:type="gramStart"/>
      <w:r>
        <w:rPr>
          <w:sz w:val="24"/>
          <w:szCs w:val="24"/>
        </w:rPr>
        <w:t xml:space="preserve">.  </w:t>
      </w:r>
      <w:proofErr w:type="gramEnd"/>
      <w:r>
        <w:rPr>
          <w:sz w:val="24"/>
          <w:szCs w:val="24"/>
        </w:rPr>
        <w:t xml:space="preserve">Meaning, not </w:t>
      </w:r>
      <w:proofErr w:type="gramStart"/>
      <w:r w:rsidR="005936D1">
        <w:rPr>
          <w:sz w:val="24"/>
          <w:szCs w:val="24"/>
        </w:rPr>
        <w:t>all of</w:t>
      </w:r>
      <w:proofErr w:type="gramEnd"/>
      <w:r w:rsidR="005936D1">
        <w:rPr>
          <w:sz w:val="24"/>
          <w:szCs w:val="24"/>
        </w:rPr>
        <w:t xml:space="preserve"> the generations are accounted for.  This isn’t out of the ordinary for biblical genealogies whose intention it is to make a connection; like in this case, Abraham to David to Jesus.</w:t>
      </w:r>
    </w:p>
    <w:p w14:paraId="6E838FAF" w14:textId="77777777" w:rsidR="00EF3141" w:rsidRDefault="00EF3141" w:rsidP="0016434A">
      <w:pPr>
        <w:jc w:val="both"/>
        <w:rPr>
          <w:sz w:val="24"/>
          <w:szCs w:val="24"/>
        </w:rPr>
      </w:pPr>
    </w:p>
    <w:p w14:paraId="3A54F74F" w14:textId="76551E29" w:rsidR="005936D1" w:rsidRDefault="005936D1" w:rsidP="0016434A">
      <w:pPr>
        <w:jc w:val="both"/>
        <w:rPr>
          <w:sz w:val="24"/>
          <w:szCs w:val="24"/>
        </w:rPr>
      </w:pPr>
      <w:r>
        <w:rPr>
          <w:sz w:val="24"/>
          <w:szCs w:val="24"/>
        </w:rPr>
        <w:t>What else is in the genealogy?</w:t>
      </w:r>
    </w:p>
    <w:p w14:paraId="684DAACA" w14:textId="1BB88CDE" w:rsidR="008033AE" w:rsidRDefault="005936D1" w:rsidP="008033A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reminder of </w:t>
      </w:r>
      <w:r w:rsidR="008033AE">
        <w:rPr>
          <w:sz w:val="24"/>
          <w:szCs w:val="24"/>
        </w:rPr>
        <w:t>God’s faithfulness</w:t>
      </w:r>
      <w:r w:rsidR="00864F0D">
        <w:rPr>
          <w:sz w:val="24"/>
          <w:szCs w:val="24"/>
        </w:rPr>
        <w:t xml:space="preserve"> – the long</w:t>
      </w:r>
      <w:r w:rsidR="00544147">
        <w:rPr>
          <w:sz w:val="24"/>
          <w:szCs w:val="24"/>
        </w:rPr>
        <w:t>-</w:t>
      </w:r>
      <w:r w:rsidR="00864F0D">
        <w:rPr>
          <w:sz w:val="24"/>
          <w:szCs w:val="24"/>
        </w:rPr>
        <w:t>awaited promise</w:t>
      </w:r>
    </w:p>
    <w:p w14:paraId="755D5634" w14:textId="5D8F95C2" w:rsidR="00864F0D" w:rsidRDefault="00544147" w:rsidP="00864F0D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Promise made to Abraham in Gen 12:1-3</w:t>
      </w:r>
    </w:p>
    <w:p w14:paraId="68712990" w14:textId="68705276" w:rsidR="00544147" w:rsidRDefault="00544147" w:rsidP="00544147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That was a direct reference to the </w:t>
      </w:r>
      <w:r w:rsidR="00E152DF">
        <w:rPr>
          <w:sz w:val="24"/>
          <w:szCs w:val="24"/>
        </w:rPr>
        <w:t xml:space="preserve">good news of the </w:t>
      </w:r>
      <w:r>
        <w:rPr>
          <w:sz w:val="24"/>
          <w:szCs w:val="24"/>
        </w:rPr>
        <w:t>Messiah, as made clear by Paul in Galatians 3:8</w:t>
      </w:r>
    </w:p>
    <w:p w14:paraId="12B3D14E" w14:textId="1D4443D8" w:rsidR="00544147" w:rsidRDefault="00544147" w:rsidP="00544147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Promise of the woman’s seed in Gen 3</w:t>
      </w:r>
      <w:r w:rsidR="00D847BD">
        <w:rPr>
          <w:sz w:val="24"/>
          <w:szCs w:val="24"/>
        </w:rPr>
        <w:t>:15</w:t>
      </w:r>
    </w:p>
    <w:p w14:paraId="33083763" w14:textId="5EEB6B7E" w:rsidR="008033AE" w:rsidRDefault="005936D1" w:rsidP="008033AE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picture of H</w:t>
      </w:r>
      <w:r w:rsidR="008033AE">
        <w:rPr>
          <w:sz w:val="24"/>
          <w:szCs w:val="24"/>
        </w:rPr>
        <w:t>is Redemption</w:t>
      </w:r>
    </w:p>
    <w:p w14:paraId="08879931" w14:textId="22AE6571" w:rsidR="00D847BD" w:rsidRDefault="0059026E" w:rsidP="00D847BD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Abraham – Gen 12:10-20; 16:1-6</w:t>
      </w:r>
    </w:p>
    <w:p w14:paraId="3140EAC8" w14:textId="6BB91750" w:rsidR="0059026E" w:rsidRDefault="0059026E" w:rsidP="00D847BD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Rahab – </w:t>
      </w:r>
      <w:r w:rsidR="00E152DF">
        <w:rPr>
          <w:sz w:val="24"/>
          <w:szCs w:val="24"/>
        </w:rPr>
        <w:t>Joshua 2</w:t>
      </w:r>
    </w:p>
    <w:p w14:paraId="103BDED5" w14:textId="5FDF2AA5" w:rsidR="0059026E" w:rsidRDefault="0059026E" w:rsidP="00D847BD">
      <w:pPr>
        <w:pStyle w:val="ListParagraph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David, Solomon, the wife of Uriah </w:t>
      </w:r>
      <w:r w:rsidR="00E152D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152DF">
        <w:rPr>
          <w:sz w:val="24"/>
          <w:szCs w:val="24"/>
        </w:rPr>
        <w:t>2 Sam 11</w:t>
      </w:r>
    </w:p>
    <w:p w14:paraId="27C714AB" w14:textId="7BA3A2CE" w:rsidR="00EF3141" w:rsidRDefault="00EF3141" w:rsidP="00EF3141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Any of these could have been skipped to help the family save face</w:t>
      </w:r>
    </w:p>
    <w:p w14:paraId="212D8D85" w14:textId="4A1F2479" w:rsidR="00EF3141" w:rsidRPr="00EF3141" w:rsidRDefault="006731B0" w:rsidP="00EF3141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of these, and more, point to the very reason that Jesus needed to come anyway</w:t>
      </w:r>
    </w:p>
    <w:p w14:paraId="302CBF11" w14:textId="2868C92F" w:rsidR="006731B0" w:rsidRDefault="006731B0" w:rsidP="006731B0">
      <w:pPr>
        <w:pStyle w:val="ListParagraph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Also </w:t>
      </w:r>
      <w:r w:rsidR="00EF3141">
        <w:rPr>
          <w:sz w:val="24"/>
          <w:szCs w:val="24"/>
        </w:rPr>
        <w:t>gives us hope for our own families and our own failures of the past</w:t>
      </w:r>
    </w:p>
    <w:p w14:paraId="56FAE2B8" w14:textId="62784178" w:rsidR="00EF3141" w:rsidRDefault="00EF3141" w:rsidP="00EF3141">
      <w:pPr>
        <w:jc w:val="both"/>
        <w:rPr>
          <w:sz w:val="24"/>
          <w:szCs w:val="24"/>
        </w:rPr>
      </w:pPr>
    </w:p>
    <w:p w14:paraId="3A74925A" w14:textId="7635BB1A" w:rsidR="00EF3141" w:rsidRPr="00EF3141" w:rsidRDefault="00EF3141" w:rsidP="00EF3141">
      <w:pPr>
        <w:jc w:val="both"/>
        <w:rPr>
          <w:sz w:val="24"/>
          <w:szCs w:val="24"/>
        </w:rPr>
      </w:pPr>
      <w:r>
        <w:rPr>
          <w:sz w:val="24"/>
          <w:szCs w:val="24"/>
        </w:rPr>
        <w:t>What’s in a genealogy? Plenty</w:t>
      </w:r>
    </w:p>
    <w:sectPr w:rsidR="00EF3141" w:rsidRPr="00EF3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6BA"/>
    <w:multiLevelType w:val="hybridMultilevel"/>
    <w:tmpl w:val="44E8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1629E"/>
    <w:multiLevelType w:val="hybridMultilevel"/>
    <w:tmpl w:val="6DA82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E008C"/>
    <w:multiLevelType w:val="hybridMultilevel"/>
    <w:tmpl w:val="5804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4A"/>
    <w:rsid w:val="00043F25"/>
    <w:rsid w:val="000E1C4A"/>
    <w:rsid w:val="0010236F"/>
    <w:rsid w:val="001037B4"/>
    <w:rsid w:val="001454E3"/>
    <w:rsid w:val="0016434A"/>
    <w:rsid w:val="001F3E6C"/>
    <w:rsid w:val="001F669F"/>
    <w:rsid w:val="00223B53"/>
    <w:rsid w:val="002F1782"/>
    <w:rsid w:val="00360B05"/>
    <w:rsid w:val="00422CBD"/>
    <w:rsid w:val="004458F0"/>
    <w:rsid w:val="00544147"/>
    <w:rsid w:val="0059026E"/>
    <w:rsid w:val="005936D1"/>
    <w:rsid w:val="005C6120"/>
    <w:rsid w:val="0060052F"/>
    <w:rsid w:val="006450A4"/>
    <w:rsid w:val="006731B0"/>
    <w:rsid w:val="00690817"/>
    <w:rsid w:val="007563DC"/>
    <w:rsid w:val="007D5AC8"/>
    <w:rsid w:val="007F32C3"/>
    <w:rsid w:val="008033AE"/>
    <w:rsid w:val="00864F0D"/>
    <w:rsid w:val="00890FCD"/>
    <w:rsid w:val="008E3B44"/>
    <w:rsid w:val="00953F74"/>
    <w:rsid w:val="009E4BA4"/>
    <w:rsid w:val="009E6424"/>
    <w:rsid w:val="00A46C15"/>
    <w:rsid w:val="00A754E0"/>
    <w:rsid w:val="00A82A6E"/>
    <w:rsid w:val="00AF6272"/>
    <w:rsid w:val="00B62DE5"/>
    <w:rsid w:val="00BC305D"/>
    <w:rsid w:val="00C115BC"/>
    <w:rsid w:val="00D70A21"/>
    <w:rsid w:val="00D847BD"/>
    <w:rsid w:val="00DD379A"/>
    <w:rsid w:val="00DF3787"/>
    <w:rsid w:val="00E152DF"/>
    <w:rsid w:val="00E35656"/>
    <w:rsid w:val="00E801AF"/>
    <w:rsid w:val="00E83B15"/>
    <w:rsid w:val="00EF3141"/>
    <w:rsid w:val="00F05987"/>
    <w:rsid w:val="00F16833"/>
    <w:rsid w:val="00F56F88"/>
    <w:rsid w:val="00F84E5C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1C1B"/>
  <w15:chartTrackingRefBased/>
  <w15:docId w15:val="{1FD6B4C3-7DDE-4C68-A56F-8D9D145B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Palmer</dc:creator>
  <cp:keywords/>
  <dc:description/>
  <cp:lastModifiedBy>Chad Palmer</cp:lastModifiedBy>
  <cp:revision>20</cp:revision>
  <cp:lastPrinted>2021-11-14T22:14:00Z</cp:lastPrinted>
  <dcterms:created xsi:type="dcterms:W3CDTF">2021-11-07T11:52:00Z</dcterms:created>
  <dcterms:modified xsi:type="dcterms:W3CDTF">2021-11-28T22:29:00Z</dcterms:modified>
</cp:coreProperties>
</file>