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right"/>
        <w:rPr>
          <w:sz w:val="24"/>
          <w:szCs w:val="24"/>
        </w:rPr>
      </w:pPr>
      <w:r>
        <w:rPr>
          <w:sz w:val="24"/>
          <w:szCs w:val="24"/>
          <w:rtl w:val="0"/>
          <w:lang w:val="en-US"/>
        </w:rPr>
        <w:t>6/14/26</w:t>
      </w:r>
    </w:p>
    <w:p>
      <w:pPr>
        <w:pStyle w:val="Body"/>
        <w:spacing w:line="480" w:lineRule="auto"/>
        <w:jc w:val="center"/>
        <w:rPr>
          <w:i w:val="1"/>
          <w:iCs w:val="1"/>
          <w:sz w:val="26"/>
          <w:szCs w:val="26"/>
        </w:rPr>
      </w:pPr>
      <w:r>
        <w:rPr>
          <w:i w:val="1"/>
          <w:iCs w:val="1"/>
          <w:sz w:val="26"/>
          <w:szCs w:val="26"/>
          <w:rtl w:val="0"/>
          <w:lang w:val="en-US"/>
        </w:rPr>
        <w:t>The Christian in the Culture</w:t>
      </w:r>
    </w:p>
    <w:p>
      <w:pPr>
        <w:pStyle w:val="Body"/>
        <w:spacing w:line="480" w:lineRule="auto"/>
        <w:jc w:val="center"/>
        <w:rPr>
          <w:sz w:val="24"/>
          <w:szCs w:val="24"/>
        </w:rPr>
      </w:pPr>
      <w:r>
        <w:rPr>
          <w:sz w:val="24"/>
          <w:szCs w:val="24"/>
          <w:rtl w:val="0"/>
          <w:lang w:val="en-US"/>
        </w:rPr>
        <w:t>“</w:t>
      </w:r>
      <w:r>
        <w:rPr>
          <w:sz w:val="24"/>
          <w:szCs w:val="24"/>
          <w:rtl w:val="0"/>
          <w:lang w:val="en-US"/>
        </w:rPr>
        <w:t>There</w:t>
      </w:r>
      <w:r>
        <w:rPr>
          <w:sz w:val="24"/>
          <w:szCs w:val="24"/>
          <w:rtl w:val="0"/>
          <w:lang w:val="en-US"/>
        </w:rPr>
        <w:t>’</w:t>
      </w:r>
      <w:r>
        <w:rPr>
          <w:sz w:val="24"/>
          <w:szCs w:val="24"/>
          <w:rtl w:val="0"/>
          <w:lang w:val="en-US"/>
        </w:rPr>
        <w:t>s a Reason That You Don</w:t>
      </w:r>
      <w:r>
        <w:rPr>
          <w:sz w:val="24"/>
          <w:szCs w:val="24"/>
          <w:rtl w:val="0"/>
          <w:lang w:val="en-US"/>
        </w:rPr>
        <w:t>’</w:t>
      </w:r>
      <w:r>
        <w:rPr>
          <w:sz w:val="24"/>
          <w:szCs w:val="24"/>
          <w:rtl w:val="0"/>
          <w:lang w:val="en-US"/>
        </w:rPr>
        <w:t>t Fit In</w:t>
      </w:r>
      <w:r>
        <w:rPr>
          <w:sz w:val="24"/>
          <w:szCs w:val="24"/>
          <w:rtl w:val="0"/>
          <w:lang w:val="en-US"/>
        </w:rPr>
        <w:t>”</w:t>
      </w:r>
    </w:p>
    <w:p>
      <w:pPr>
        <w:pStyle w:val="Body"/>
        <w:spacing w:line="480" w:lineRule="auto"/>
        <w:jc w:val="center"/>
        <w:rPr>
          <w:sz w:val="24"/>
          <w:szCs w:val="24"/>
        </w:rPr>
      </w:pPr>
      <w:r>
        <w:rPr>
          <w:sz w:val="24"/>
          <w:szCs w:val="24"/>
          <w:rtl w:val="0"/>
          <w:lang w:val="en-US"/>
        </w:rPr>
        <w:t>Ephesians 4:17-32</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Do you ever feel out of place in the world?  Ever get overwhelmed or discouraged at all of the wickedness and outright rebellion against God?  Do you wonder how people seem so blinded, thinking that right is wrong and wrong is right?</w:t>
      </w:r>
    </w:p>
    <w:p>
      <w:pPr>
        <w:pStyle w:val="Body"/>
        <w:spacing w:line="480" w:lineRule="auto"/>
        <w:jc w:val="left"/>
        <w:rPr>
          <w:sz w:val="24"/>
          <w:szCs w:val="24"/>
        </w:rPr>
      </w:pPr>
      <w:r>
        <w:rPr>
          <w:sz w:val="24"/>
          <w:szCs w:val="24"/>
          <w:rtl w:val="0"/>
          <w:lang w:val="en-US"/>
        </w:rPr>
        <w:t>How do we live in this culture?</w:t>
      </w:r>
    </w:p>
    <w:p>
      <w:pPr>
        <w:pStyle w:val="Body"/>
        <w:numPr>
          <w:ilvl w:val="0"/>
          <w:numId w:val="1"/>
        </w:numPr>
        <w:spacing w:line="480" w:lineRule="auto"/>
        <w:jc w:val="left"/>
        <w:rPr>
          <w:sz w:val="24"/>
          <w:szCs w:val="24"/>
          <w:lang w:val="en-US"/>
        </w:rPr>
      </w:pPr>
      <w:r>
        <w:rPr>
          <w:sz w:val="24"/>
          <w:szCs w:val="24"/>
          <w:rtl w:val="0"/>
          <w:lang w:val="en-US"/>
        </w:rPr>
        <w:t xml:space="preserve">By </w:t>
      </w:r>
      <w:r>
        <w:rPr>
          <w:sz w:val="24"/>
          <w:szCs w:val="24"/>
          <w:rtl w:val="0"/>
          <w:lang w:val="en-US"/>
        </w:rPr>
        <w:t>‘</w:t>
      </w:r>
      <w:r>
        <w:rPr>
          <w:sz w:val="24"/>
          <w:szCs w:val="24"/>
          <w:rtl w:val="0"/>
          <w:lang w:val="en-US"/>
        </w:rPr>
        <w:t>culture</w:t>
      </w:r>
      <w:r>
        <w:rPr>
          <w:sz w:val="24"/>
          <w:szCs w:val="24"/>
          <w:rtl w:val="0"/>
          <w:lang w:val="en-US"/>
        </w:rPr>
        <w:t>’</w:t>
      </w:r>
      <w:r>
        <w:rPr>
          <w:sz w:val="24"/>
          <w:szCs w:val="24"/>
          <w:rtl w:val="0"/>
          <w:lang w:val="en-US"/>
        </w:rPr>
        <w:t>, I mean the world system.  It</w:t>
      </w:r>
      <w:r>
        <w:rPr>
          <w:sz w:val="24"/>
          <w:szCs w:val="24"/>
          <w:rtl w:val="0"/>
          <w:lang w:val="en-US"/>
        </w:rPr>
        <w:t>’</w:t>
      </w:r>
      <w:r>
        <w:rPr>
          <w:sz w:val="24"/>
          <w:szCs w:val="24"/>
          <w:rtl w:val="0"/>
          <w:lang w:val="en-US"/>
        </w:rPr>
        <w:t>s the thing that John tells us in 1 John 2:15 not to love: the spiritual system of evil dominated by Satan.  Includes everything in opposition to God and His word.</w:t>
      </w:r>
    </w:p>
    <w:p>
      <w:pPr>
        <w:pStyle w:val="Body"/>
        <w:numPr>
          <w:ilvl w:val="0"/>
          <w:numId w:val="1"/>
        </w:numPr>
        <w:spacing w:line="480" w:lineRule="auto"/>
        <w:jc w:val="left"/>
        <w:rPr>
          <w:sz w:val="24"/>
          <w:szCs w:val="24"/>
          <w:lang w:val="en-US"/>
        </w:rPr>
      </w:pPr>
      <w:r>
        <w:rPr>
          <w:sz w:val="24"/>
          <w:szCs w:val="24"/>
          <w:rtl w:val="0"/>
          <w:lang w:val="en-US"/>
        </w:rPr>
        <w:t>John 17:14-19 - Jesus says in His prayer that we are not OF the world, but we are IN it.  And prays that we would be kept from the evil one and be sanctified</w:t>
      </w:r>
    </w:p>
    <w:p>
      <w:pPr>
        <w:pStyle w:val="Body"/>
        <w:spacing w:line="480" w:lineRule="auto"/>
        <w:jc w:val="left"/>
        <w:rPr>
          <w:sz w:val="24"/>
          <w:szCs w:val="24"/>
        </w:rPr>
      </w:pPr>
    </w:p>
    <w:p>
      <w:pPr>
        <w:pStyle w:val="Body"/>
        <w:spacing w:line="480" w:lineRule="auto"/>
        <w:jc w:val="left"/>
        <w:rPr>
          <w:sz w:val="24"/>
          <w:szCs w:val="24"/>
        </w:rPr>
      </w:pPr>
      <w:r>
        <w:rPr>
          <w:sz w:val="24"/>
          <w:szCs w:val="24"/>
          <w:rtl w:val="0"/>
          <w:lang w:val="en-US"/>
        </w:rPr>
        <w:t xml:space="preserve">So, if you feel out of place, congratulations ;) </w:t>
      </w:r>
    </w:p>
    <w:p>
      <w:pPr>
        <w:pStyle w:val="Body"/>
        <w:spacing w:line="480" w:lineRule="auto"/>
        <w:jc w:val="left"/>
        <w:rPr>
          <w:sz w:val="24"/>
          <w:szCs w:val="24"/>
        </w:rPr>
      </w:pPr>
      <w:r>
        <w:rPr>
          <w:sz w:val="24"/>
          <w:szCs w:val="24"/>
          <w:rtl w:val="0"/>
          <w:lang w:val="en-US"/>
        </w:rPr>
        <w:t>If you feel discouraged, take heart.</w:t>
      </w:r>
    </w:p>
    <w:p>
      <w:pPr>
        <w:pStyle w:val="Body"/>
        <w:spacing w:line="480" w:lineRule="auto"/>
        <w:jc w:val="left"/>
        <w:rPr>
          <w:sz w:val="24"/>
          <w:szCs w:val="24"/>
        </w:rPr>
      </w:pPr>
    </w:p>
    <w:p>
      <w:pPr>
        <w:pStyle w:val="Body"/>
        <w:numPr>
          <w:ilvl w:val="0"/>
          <w:numId w:val="3"/>
        </w:numPr>
        <w:spacing w:line="480" w:lineRule="auto"/>
        <w:jc w:val="left"/>
        <w:rPr>
          <w:sz w:val="24"/>
          <w:szCs w:val="24"/>
          <w:lang w:val="en-US"/>
        </w:rPr>
      </w:pPr>
      <w:r>
        <w:rPr>
          <w:sz w:val="24"/>
          <w:szCs w:val="24"/>
          <w:rtl w:val="0"/>
          <w:lang w:val="en-US"/>
        </w:rPr>
        <w:t>The call to walk correctly is to disciples of Christ</w:t>
      </w:r>
    </w:p>
    <w:p>
      <w:pPr>
        <w:pStyle w:val="Body"/>
        <w:numPr>
          <w:ilvl w:val="2"/>
          <w:numId w:val="3"/>
        </w:numPr>
        <w:spacing w:line="480" w:lineRule="auto"/>
        <w:jc w:val="left"/>
        <w:rPr>
          <w:sz w:val="24"/>
          <w:szCs w:val="24"/>
          <w:lang w:val="en-US"/>
        </w:rPr>
      </w:pPr>
      <w:r>
        <w:rPr>
          <w:sz w:val="24"/>
          <w:szCs w:val="24"/>
          <w:rtl w:val="0"/>
          <w:lang w:val="en-US"/>
        </w:rPr>
        <w:t>Walk = the way that we live.  Attitudes, words, actions</w:t>
      </w:r>
    </w:p>
    <w:p>
      <w:pPr>
        <w:pStyle w:val="Body"/>
        <w:numPr>
          <w:ilvl w:val="2"/>
          <w:numId w:val="3"/>
        </w:numPr>
        <w:spacing w:line="480" w:lineRule="auto"/>
        <w:jc w:val="left"/>
        <w:rPr>
          <w:sz w:val="24"/>
          <w:szCs w:val="24"/>
          <w:lang w:val="en-US"/>
        </w:rPr>
      </w:pPr>
      <w:r>
        <w:rPr>
          <w:sz w:val="24"/>
          <w:szCs w:val="24"/>
          <w:rtl w:val="0"/>
          <w:lang w:val="en-US"/>
        </w:rPr>
        <w:t>Absolutely essential</w:t>
      </w:r>
    </w:p>
    <w:p>
      <w:pPr>
        <w:pStyle w:val="Body"/>
        <w:numPr>
          <w:ilvl w:val="4"/>
          <w:numId w:val="3"/>
        </w:numPr>
        <w:spacing w:line="480" w:lineRule="auto"/>
        <w:jc w:val="left"/>
        <w:rPr>
          <w:sz w:val="24"/>
          <w:szCs w:val="24"/>
          <w:lang w:val="en-US"/>
        </w:rPr>
      </w:pPr>
      <w:r>
        <w:rPr>
          <w:sz w:val="24"/>
          <w:szCs w:val="24"/>
          <w:rtl w:val="0"/>
          <w:lang w:val="en-US"/>
        </w:rPr>
        <w:t>It</w:t>
      </w:r>
      <w:r>
        <w:rPr>
          <w:sz w:val="24"/>
          <w:szCs w:val="24"/>
          <w:rtl w:val="0"/>
          <w:lang w:val="en-US"/>
        </w:rPr>
        <w:t>’</w:t>
      </w:r>
      <w:r>
        <w:rPr>
          <w:sz w:val="24"/>
          <w:szCs w:val="24"/>
          <w:rtl w:val="0"/>
          <w:lang w:val="en-US"/>
        </w:rPr>
        <w:t>s a display of our new nature in Christ</w:t>
      </w:r>
    </w:p>
    <w:p>
      <w:pPr>
        <w:pStyle w:val="Body"/>
        <w:numPr>
          <w:ilvl w:val="4"/>
          <w:numId w:val="3"/>
        </w:numPr>
        <w:spacing w:line="480" w:lineRule="auto"/>
        <w:jc w:val="left"/>
        <w:rPr>
          <w:sz w:val="24"/>
          <w:szCs w:val="24"/>
          <w:lang w:val="en-US"/>
        </w:rPr>
      </w:pPr>
      <w:r>
        <w:rPr>
          <w:sz w:val="24"/>
          <w:szCs w:val="24"/>
          <w:rtl w:val="0"/>
          <w:lang w:val="en-US"/>
        </w:rPr>
        <w:t>By it we either glorify God or grieve Him and bring shame to His name</w:t>
      </w:r>
    </w:p>
    <w:p>
      <w:pPr>
        <w:pStyle w:val="Body"/>
        <w:spacing w:line="480" w:lineRule="auto"/>
        <w:ind w:left="2880"/>
        <w:jc w:val="left"/>
        <w:rPr>
          <w:sz w:val="24"/>
          <w:szCs w:val="24"/>
        </w:rPr>
      </w:pPr>
      <w:r>
        <w:rPr>
          <w:sz w:val="24"/>
          <w:szCs w:val="24"/>
          <w:rtl w:val="0"/>
          <w:lang w:val="en-US"/>
        </w:rPr>
        <w:t>*But we</w:t>
      </w:r>
      <w:r>
        <w:rPr>
          <w:sz w:val="24"/>
          <w:szCs w:val="24"/>
          <w:rtl w:val="0"/>
          <w:lang w:val="en-US"/>
        </w:rPr>
        <w:t>’</w:t>
      </w:r>
      <w:r>
        <w:rPr>
          <w:sz w:val="24"/>
          <w:szCs w:val="24"/>
          <w:rtl w:val="0"/>
          <w:lang w:val="en-US"/>
        </w:rPr>
        <w:t>ll look more at that call later</w:t>
      </w:r>
      <w:r>
        <w:rPr>
          <w:sz w:val="24"/>
          <w:szCs w:val="24"/>
          <w:rtl w:val="0"/>
          <w:lang w:val="en-US"/>
        </w:rPr>
        <w:t>…</w:t>
      </w:r>
    </w:p>
    <w:p>
      <w:pPr>
        <w:pStyle w:val="Body"/>
        <w:numPr>
          <w:ilvl w:val="0"/>
          <w:numId w:val="3"/>
        </w:numPr>
        <w:spacing w:line="480" w:lineRule="auto"/>
        <w:jc w:val="left"/>
        <w:rPr>
          <w:sz w:val="24"/>
          <w:szCs w:val="24"/>
          <w:lang w:val="en-US"/>
        </w:rPr>
      </w:pPr>
      <w:r>
        <w:rPr>
          <w:sz w:val="24"/>
          <w:szCs w:val="24"/>
          <w:rtl w:val="0"/>
          <w:lang w:val="en-US"/>
        </w:rPr>
        <w:t>First, the reality of conditions</w:t>
      </w:r>
    </w:p>
    <w:p>
      <w:pPr>
        <w:pStyle w:val="Body"/>
        <w:spacing w:line="480" w:lineRule="auto"/>
        <w:jc w:val="left"/>
        <w:rPr>
          <w:sz w:val="24"/>
          <w:szCs w:val="24"/>
        </w:rPr>
      </w:pPr>
      <w:r>
        <w:rPr>
          <w:sz w:val="24"/>
          <w:szCs w:val="24"/>
          <w:rtl w:val="0"/>
        </w:rPr>
        <w:tab/>
        <w:tab/>
        <w:t>*What follows might sound harsh.  Diagnosis of a doctor</w:t>
      </w:r>
    </w:p>
    <w:p>
      <w:pPr>
        <w:pStyle w:val="Body"/>
        <w:numPr>
          <w:ilvl w:val="3"/>
          <w:numId w:val="4"/>
        </w:numPr>
        <w:spacing w:line="480" w:lineRule="auto"/>
        <w:jc w:val="left"/>
        <w:rPr>
          <w:sz w:val="24"/>
          <w:szCs w:val="24"/>
          <w:lang w:val="en-US"/>
        </w:rPr>
      </w:pPr>
      <w:r>
        <w:rPr>
          <w:sz w:val="24"/>
          <w:szCs w:val="24"/>
          <w:rtl w:val="0"/>
          <w:lang w:val="en-US"/>
        </w:rPr>
        <w:t>Gentiles = everyone who remains in their default lost state</w:t>
      </w:r>
    </w:p>
    <w:p>
      <w:pPr>
        <w:pStyle w:val="Body"/>
        <w:numPr>
          <w:ilvl w:val="6"/>
          <w:numId w:val="4"/>
        </w:numPr>
        <w:spacing w:line="480" w:lineRule="auto"/>
        <w:jc w:val="left"/>
        <w:rPr>
          <w:sz w:val="24"/>
          <w:szCs w:val="24"/>
          <w:lang w:val="en-US"/>
        </w:rPr>
      </w:pPr>
      <w:r>
        <w:rPr>
          <w:i w:val="1"/>
          <w:iCs w:val="1"/>
          <w:sz w:val="24"/>
          <w:szCs w:val="24"/>
          <w:rtl w:val="0"/>
          <w:lang w:val="en-US"/>
        </w:rPr>
        <w:t>Futility</w:t>
      </w:r>
      <w:r>
        <w:rPr>
          <w:sz w:val="24"/>
          <w:szCs w:val="24"/>
          <w:rtl w:val="0"/>
          <w:lang w:val="en-US"/>
        </w:rPr>
        <w:t xml:space="preserve"> of their minds = devoid of truth; perverseness, depravity</w:t>
      </w:r>
    </w:p>
    <w:p>
      <w:pPr>
        <w:pStyle w:val="Body"/>
        <w:numPr>
          <w:ilvl w:val="6"/>
          <w:numId w:val="4"/>
        </w:numPr>
        <w:spacing w:line="480" w:lineRule="auto"/>
        <w:jc w:val="left"/>
        <w:rPr>
          <w:sz w:val="24"/>
          <w:szCs w:val="24"/>
          <w:lang w:val="en-US"/>
        </w:rPr>
      </w:pPr>
      <w:r>
        <w:rPr>
          <w:sz w:val="24"/>
          <w:szCs w:val="24"/>
          <w:rtl w:val="0"/>
          <w:lang w:val="en-US"/>
        </w:rPr>
        <w:t>Darkened in their understanding, alienated</w:t>
      </w:r>
      <w:r>
        <w:rPr>
          <w:sz w:val="24"/>
          <w:szCs w:val="24"/>
          <w:rtl w:val="0"/>
          <w:lang w:val="en-US"/>
        </w:rPr>
        <w:t>…</w:t>
      </w:r>
      <w:r>
        <w:rPr>
          <w:sz w:val="24"/>
          <w:szCs w:val="24"/>
          <w:rtl w:val="0"/>
          <w:lang w:val="en-US"/>
        </w:rPr>
        <w:t>ignorant, having hardness of heart</w:t>
      </w:r>
    </w:p>
    <w:p>
      <w:pPr>
        <w:pStyle w:val="Body"/>
        <w:numPr>
          <w:ilvl w:val="8"/>
          <w:numId w:val="4"/>
        </w:numPr>
        <w:spacing w:line="480" w:lineRule="auto"/>
        <w:jc w:val="left"/>
        <w:rPr>
          <w:sz w:val="24"/>
          <w:szCs w:val="24"/>
          <w:lang w:val="en-US"/>
        </w:rPr>
      </w:pPr>
      <w:r>
        <w:rPr>
          <w:sz w:val="24"/>
          <w:szCs w:val="24"/>
          <w:rtl w:val="0"/>
          <w:lang w:val="en-US"/>
        </w:rPr>
        <w:t>Ephesians 2</w:t>
      </w:r>
    </w:p>
    <w:p>
      <w:pPr>
        <w:pStyle w:val="Body"/>
        <w:numPr>
          <w:ilvl w:val="6"/>
          <w:numId w:val="4"/>
        </w:numPr>
        <w:spacing w:line="480" w:lineRule="auto"/>
        <w:jc w:val="left"/>
        <w:rPr>
          <w:sz w:val="24"/>
          <w:szCs w:val="24"/>
          <w:lang w:val="en-US"/>
        </w:rPr>
      </w:pPr>
      <w:r>
        <w:rPr>
          <w:sz w:val="24"/>
          <w:szCs w:val="24"/>
          <w:rtl w:val="0"/>
          <w:lang w:val="en-US"/>
        </w:rPr>
        <w:t>Callous, given themselves up to sensuality, greedy to practice every kind of impurity</w:t>
      </w:r>
    </w:p>
    <w:p>
      <w:pPr>
        <w:pStyle w:val="Body"/>
        <w:numPr>
          <w:ilvl w:val="8"/>
          <w:numId w:val="4"/>
        </w:numPr>
        <w:spacing w:line="480" w:lineRule="auto"/>
        <w:jc w:val="left"/>
        <w:rPr>
          <w:sz w:val="24"/>
          <w:szCs w:val="24"/>
          <w:lang w:val="en-US"/>
        </w:rPr>
      </w:pPr>
      <w:r>
        <w:rPr>
          <w:sz w:val="24"/>
          <w:szCs w:val="24"/>
          <w:rtl w:val="0"/>
          <w:lang w:val="en-US"/>
        </w:rPr>
        <w:t>Romans 1:21-32</w:t>
      </w:r>
    </w:p>
    <w:p>
      <w:pPr>
        <w:pStyle w:val="Body"/>
        <w:spacing w:line="480" w:lineRule="auto"/>
        <w:jc w:val="left"/>
        <w:rPr>
          <w:sz w:val="24"/>
          <w:szCs w:val="24"/>
        </w:rPr>
      </w:pPr>
    </w:p>
    <w:p>
      <w:pPr>
        <w:pStyle w:val="Body"/>
        <w:numPr>
          <w:ilvl w:val="3"/>
          <w:numId w:val="4"/>
        </w:numPr>
        <w:spacing w:line="480" w:lineRule="auto"/>
        <w:jc w:val="left"/>
        <w:rPr>
          <w:sz w:val="24"/>
          <w:szCs w:val="24"/>
          <w:lang w:val="en-US"/>
        </w:rPr>
      </w:pPr>
      <w:r>
        <w:rPr>
          <w:sz w:val="24"/>
          <w:szCs w:val="24"/>
          <w:rtl w:val="0"/>
          <w:lang w:val="en-US"/>
        </w:rPr>
        <w:t>Disciples = those who have turned to Christ</w:t>
      </w:r>
    </w:p>
    <w:p>
      <w:pPr>
        <w:pStyle w:val="Body"/>
        <w:numPr>
          <w:ilvl w:val="5"/>
          <w:numId w:val="5"/>
        </w:numPr>
        <w:spacing w:line="480" w:lineRule="auto"/>
        <w:jc w:val="left"/>
        <w:rPr>
          <w:sz w:val="24"/>
          <w:szCs w:val="24"/>
          <w:lang w:val="en-US"/>
        </w:rPr>
      </w:pPr>
      <w:r>
        <w:rPr>
          <w:sz w:val="24"/>
          <w:szCs w:val="24"/>
          <w:rtl w:val="0"/>
          <w:lang w:val="en-US"/>
        </w:rPr>
        <w:t>This is all counter to Christ!</w:t>
      </w:r>
    </w:p>
    <w:p>
      <w:pPr>
        <w:pStyle w:val="Body"/>
        <w:numPr>
          <w:ilvl w:val="7"/>
          <w:numId w:val="5"/>
        </w:numPr>
        <w:spacing w:line="480" w:lineRule="auto"/>
        <w:jc w:val="left"/>
        <w:rPr>
          <w:sz w:val="24"/>
          <w:szCs w:val="24"/>
          <w:lang w:val="en-US"/>
        </w:rPr>
      </w:pPr>
      <w:r>
        <w:rPr>
          <w:sz w:val="24"/>
          <w:szCs w:val="24"/>
          <w:rtl w:val="0"/>
          <w:lang w:val="en-US"/>
        </w:rPr>
        <w:t xml:space="preserve">Trying to tie any unrighteousness to Christ is a tactic straight from the pit of hell </w:t>
      </w:r>
    </w:p>
    <w:p>
      <w:pPr>
        <w:pStyle w:val="Body"/>
        <w:numPr>
          <w:ilvl w:val="6"/>
          <w:numId w:val="6"/>
        </w:numPr>
        <w:spacing w:line="480" w:lineRule="auto"/>
        <w:jc w:val="left"/>
        <w:rPr>
          <w:sz w:val="24"/>
          <w:szCs w:val="24"/>
          <w:lang w:val="en-US"/>
        </w:rPr>
      </w:pPr>
      <w:r>
        <w:rPr>
          <w:sz w:val="24"/>
          <w:szCs w:val="24"/>
          <w:rtl w:val="0"/>
          <w:lang w:val="en-US"/>
        </w:rPr>
        <w:t>‘</w:t>
      </w:r>
      <w:r>
        <w:rPr>
          <w:sz w:val="24"/>
          <w:szCs w:val="24"/>
          <w:rtl w:val="0"/>
          <w:lang w:val="en-US"/>
        </w:rPr>
        <w:t>Put off your old self</w:t>
      </w:r>
      <w:r>
        <w:rPr>
          <w:sz w:val="24"/>
          <w:szCs w:val="24"/>
          <w:rtl w:val="0"/>
          <w:lang w:val="en-US"/>
        </w:rPr>
        <w:t>’</w:t>
      </w:r>
    </w:p>
    <w:p>
      <w:pPr>
        <w:pStyle w:val="Body"/>
        <w:numPr>
          <w:ilvl w:val="8"/>
          <w:numId w:val="6"/>
        </w:numPr>
        <w:spacing w:line="480" w:lineRule="auto"/>
        <w:jc w:val="left"/>
        <w:rPr>
          <w:sz w:val="24"/>
          <w:szCs w:val="24"/>
          <w:lang w:val="en-US"/>
        </w:rPr>
      </w:pPr>
      <w:r>
        <w:rPr>
          <w:sz w:val="24"/>
          <w:szCs w:val="24"/>
          <w:rtl w:val="0"/>
          <w:lang w:val="en-US"/>
        </w:rPr>
        <w:t>Repentance and faith.  You don</w:t>
      </w:r>
      <w:r>
        <w:rPr>
          <w:sz w:val="24"/>
          <w:szCs w:val="24"/>
          <w:rtl w:val="0"/>
          <w:lang w:val="en-US"/>
        </w:rPr>
        <w:t>’</w:t>
      </w:r>
      <w:r>
        <w:rPr>
          <w:sz w:val="24"/>
          <w:szCs w:val="24"/>
          <w:rtl w:val="0"/>
          <w:lang w:val="en-US"/>
        </w:rPr>
        <w:t>t have Christ without turning to Him in repentance.</w:t>
      </w:r>
    </w:p>
    <w:p>
      <w:pPr>
        <w:pStyle w:val="Body"/>
        <w:numPr>
          <w:ilvl w:val="8"/>
          <w:numId w:val="6"/>
        </w:numPr>
        <w:spacing w:line="480" w:lineRule="auto"/>
        <w:jc w:val="left"/>
        <w:rPr>
          <w:sz w:val="24"/>
          <w:szCs w:val="24"/>
          <w:lang w:val="en-US"/>
        </w:rPr>
      </w:pPr>
      <w:r>
        <w:rPr>
          <w:sz w:val="24"/>
          <w:szCs w:val="24"/>
          <w:rtl w:val="0"/>
          <w:lang w:val="en-US"/>
        </w:rPr>
        <w:t>He hasn</w:t>
      </w:r>
      <w:r>
        <w:rPr>
          <w:sz w:val="24"/>
          <w:szCs w:val="24"/>
          <w:rtl w:val="0"/>
          <w:lang w:val="en-US"/>
        </w:rPr>
        <w:t>’</w:t>
      </w:r>
      <w:r>
        <w:rPr>
          <w:sz w:val="24"/>
          <w:szCs w:val="24"/>
          <w:rtl w:val="0"/>
          <w:lang w:val="en-US"/>
        </w:rPr>
        <w:t>t come to join you in celebration of your sin, He has come to save you from it</w:t>
      </w:r>
    </w:p>
    <w:p>
      <w:pPr>
        <w:pStyle w:val="Body"/>
        <w:numPr>
          <w:ilvl w:val="8"/>
          <w:numId w:val="6"/>
        </w:numPr>
        <w:spacing w:line="480" w:lineRule="auto"/>
        <w:jc w:val="left"/>
        <w:rPr>
          <w:sz w:val="24"/>
          <w:szCs w:val="24"/>
          <w:lang w:val="en-US"/>
        </w:rPr>
      </w:pPr>
      <w:r>
        <w:rPr>
          <w:sz w:val="24"/>
          <w:szCs w:val="24"/>
          <w:rtl w:val="0"/>
          <w:lang w:val="en-US"/>
        </w:rPr>
        <w:t>Continual turning</w:t>
      </w:r>
    </w:p>
    <w:p>
      <w:pPr>
        <w:pStyle w:val="Body"/>
        <w:numPr>
          <w:ilvl w:val="8"/>
          <w:numId w:val="7"/>
        </w:numPr>
        <w:spacing w:line="480" w:lineRule="auto"/>
        <w:jc w:val="left"/>
        <w:rPr>
          <w:sz w:val="24"/>
          <w:szCs w:val="24"/>
          <w:lang w:val="en-US"/>
        </w:rPr>
      </w:pPr>
      <w:r>
        <w:rPr>
          <w:sz w:val="24"/>
          <w:szCs w:val="24"/>
          <w:rtl w:val="0"/>
          <w:lang w:val="en-US"/>
        </w:rPr>
        <w:t>The struggle with the flesh is real.  See Gal 5</w:t>
      </w:r>
    </w:p>
    <w:p>
      <w:pPr>
        <w:pStyle w:val="Body"/>
        <w:numPr>
          <w:ilvl w:val="7"/>
          <w:numId w:val="8"/>
        </w:numPr>
        <w:spacing w:line="480" w:lineRule="auto"/>
        <w:jc w:val="left"/>
        <w:rPr>
          <w:sz w:val="24"/>
          <w:szCs w:val="24"/>
          <w:lang w:val="en-US"/>
        </w:rPr>
      </w:pPr>
      <w:r>
        <w:rPr>
          <w:sz w:val="24"/>
          <w:szCs w:val="24"/>
          <w:rtl w:val="0"/>
          <w:lang w:val="en-US"/>
        </w:rPr>
        <w:t>Deceitful desires.  We cannot follow our feelings (Jer 17:9)</w:t>
      </w:r>
    </w:p>
    <w:p>
      <w:pPr>
        <w:pStyle w:val="Body"/>
        <w:numPr>
          <w:ilvl w:val="7"/>
          <w:numId w:val="8"/>
        </w:numPr>
        <w:spacing w:line="480" w:lineRule="auto"/>
        <w:jc w:val="left"/>
        <w:rPr>
          <w:sz w:val="24"/>
          <w:szCs w:val="24"/>
          <w:lang w:val="en-US"/>
        </w:rPr>
      </w:pPr>
      <w:r>
        <w:rPr>
          <w:sz w:val="24"/>
          <w:szCs w:val="24"/>
          <w:rtl w:val="0"/>
          <w:lang w:val="en-US"/>
        </w:rPr>
        <w:t>‘</w:t>
      </w:r>
      <w:r>
        <w:rPr>
          <w:sz w:val="24"/>
          <w:szCs w:val="24"/>
          <w:rtl w:val="0"/>
          <w:lang w:val="en-US"/>
        </w:rPr>
        <w:t>Be renewed</w:t>
      </w:r>
      <w:r>
        <w:rPr>
          <w:sz w:val="24"/>
          <w:szCs w:val="24"/>
          <w:rtl w:val="0"/>
          <w:lang w:val="en-US"/>
        </w:rPr>
        <w:t xml:space="preserve">’ </w:t>
      </w:r>
      <w:r>
        <w:rPr>
          <w:sz w:val="24"/>
          <w:szCs w:val="24"/>
          <w:rtl w:val="0"/>
          <w:lang w:val="en-US"/>
        </w:rPr>
        <w:t xml:space="preserve">and </w:t>
      </w:r>
      <w:r>
        <w:rPr>
          <w:sz w:val="24"/>
          <w:szCs w:val="24"/>
          <w:rtl w:val="0"/>
          <w:lang w:val="en-US"/>
        </w:rPr>
        <w:t>‘</w:t>
      </w:r>
      <w:r>
        <w:rPr>
          <w:sz w:val="24"/>
          <w:szCs w:val="24"/>
          <w:rtl w:val="0"/>
          <w:lang w:val="en-US"/>
        </w:rPr>
        <w:t>put on</w:t>
      </w:r>
      <w:r>
        <w:rPr>
          <w:sz w:val="24"/>
          <w:szCs w:val="24"/>
          <w:rtl w:val="0"/>
          <w:lang w:val="en-US"/>
        </w:rPr>
        <w:t>’</w:t>
      </w:r>
    </w:p>
    <w:sectPr>
      <w:headerReference w:type="default" r:id="rId4"/>
      <w:footerReference w:type="default" r:id="rId5"/>
      <w:pgSz w:w="12240" w:h="15840" w:orient="portrait"/>
      <w:pgMar w:top="720" w:right="720" w:bottom="720" w:left="720" w:header="108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
  </w:abstractNum>
  <w:abstractNum w:abstractNumId="2">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2"/>
  </w:num>
  <w:num w:numId="3">
    <w:abstractNumId w:val="1"/>
  </w:num>
  <w:num w:numId="4">
    <w:abstractNumId w:val="1"/>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5">
    <w:abstractNumId w:val="1"/>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6">
    <w:abstractNumId w:val="1"/>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104"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464"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abstractNumId w:val="1"/>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104"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9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8">
    <w:abstractNumId w:val="1"/>
    <w:lvlOverride w:ilvl="0">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104"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